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40" w:rsidRPr="00AF3254" w:rsidRDefault="007D7D40" w:rsidP="00AF3254">
      <w:pPr>
        <w:jc w:val="center"/>
        <w:rPr>
          <w:rFonts w:ascii="方正小标宋简体" w:eastAsia="方正小标宋简体" w:hAnsi="黑体" w:hint="eastAsia"/>
          <w:sz w:val="32"/>
          <w:szCs w:val="32"/>
        </w:rPr>
      </w:pPr>
      <w:r w:rsidRPr="00AF3254">
        <w:rPr>
          <w:rFonts w:ascii="方正小标宋简体" w:eastAsia="方正小标宋简体" w:hAnsi="黑体" w:hint="eastAsia"/>
          <w:sz w:val="32"/>
          <w:szCs w:val="32"/>
        </w:rPr>
        <w:t>关于举办“清新中国梦”党风廉政建设主题征文活动的通知</w:t>
      </w:r>
    </w:p>
    <w:p w:rsidR="00252AE1" w:rsidRDefault="00252AE1" w:rsidP="00252AE1">
      <w:pPr>
        <w:rPr>
          <w:rFonts w:ascii="仿宋_GB2312" w:eastAsia="仿宋_GB2312" w:hint="eastAsia"/>
          <w:sz w:val="32"/>
          <w:szCs w:val="32"/>
        </w:rPr>
      </w:pPr>
    </w:p>
    <w:p w:rsidR="007D7D40" w:rsidRPr="00252AE1" w:rsidRDefault="007D7D40" w:rsidP="00252AE1">
      <w:pPr>
        <w:rPr>
          <w:rFonts w:ascii="仿宋_GB2312" w:eastAsia="仿宋_GB2312" w:hint="eastAsia"/>
          <w:sz w:val="32"/>
          <w:szCs w:val="32"/>
        </w:rPr>
      </w:pPr>
      <w:r w:rsidRPr="00252AE1">
        <w:rPr>
          <w:rFonts w:ascii="仿宋_GB2312" w:eastAsia="仿宋_GB2312" w:hint="eastAsia"/>
          <w:sz w:val="32"/>
          <w:szCs w:val="32"/>
        </w:rPr>
        <w:t>各党总支、应用技术学院党委：</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为深入学习贯彻习近平新时代中国特色社会主义思想和党的十九大精神，引导广大党员干部坚定中国特色社会主义理想信念，提高党性修养和理论水平，积极营造</w:t>
      </w:r>
      <w:proofErr w:type="gramStart"/>
      <w:r w:rsidRPr="00252AE1">
        <w:rPr>
          <w:rFonts w:ascii="仿宋_GB2312" w:eastAsia="仿宋_GB2312" w:hint="eastAsia"/>
          <w:sz w:val="32"/>
          <w:szCs w:val="32"/>
        </w:rPr>
        <w:t>崇廉尚洁</w:t>
      </w:r>
      <w:proofErr w:type="gramEnd"/>
      <w:r w:rsidRPr="00252AE1">
        <w:rPr>
          <w:rFonts w:ascii="仿宋_GB2312" w:eastAsia="仿宋_GB2312" w:hint="eastAsia"/>
          <w:sz w:val="32"/>
          <w:szCs w:val="32"/>
        </w:rPr>
        <w:t>、风清气正的校园政治生态，经</w:t>
      </w:r>
      <w:proofErr w:type="gramStart"/>
      <w:r w:rsidRPr="00252AE1">
        <w:rPr>
          <w:rFonts w:ascii="仿宋_GB2312" w:eastAsia="仿宋_GB2312" w:hint="eastAsia"/>
          <w:sz w:val="32"/>
          <w:szCs w:val="32"/>
        </w:rPr>
        <w:t>校纪委</w:t>
      </w:r>
      <w:proofErr w:type="gramEnd"/>
      <w:r w:rsidRPr="00252AE1">
        <w:rPr>
          <w:rFonts w:ascii="仿宋_GB2312" w:eastAsia="仿宋_GB2312" w:hint="eastAsia"/>
          <w:sz w:val="32"/>
          <w:szCs w:val="32"/>
        </w:rPr>
        <w:t>研究，决定举办“清新中国梦”党风廉政建设主题征文活动。现将有关事项通知如下：</w:t>
      </w:r>
    </w:p>
    <w:p w:rsidR="007D7D40" w:rsidRPr="00AF3254" w:rsidRDefault="007D7D40" w:rsidP="00252AE1">
      <w:pPr>
        <w:ind w:firstLineChars="200" w:firstLine="640"/>
        <w:rPr>
          <w:rFonts w:ascii="黑体" w:eastAsia="黑体" w:hAnsi="黑体" w:hint="eastAsia"/>
          <w:sz w:val="32"/>
          <w:szCs w:val="32"/>
        </w:rPr>
      </w:pPr>
      <w:r w:rsidRPr="00AF3254">
        <w:rPr>
          <w:rFonts w:ascii="黑体" w:eastAsia="黑体" w:hAnsi="黑体" w:hint="eastAsia"/>
          <w:sz w:val="32"/>
          <w:szCs w:val="32"/>
        </w:rPr>
        <w:t>一、征文对象</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全校科级干部</w:t>
      </w:r>
    </w:p>
    <w:p w:rsidR="007D7D40" w:rsidRPr="00AF3254" w:rsidRDefault="007D7D40" w:rsidP="00252AE1">
      <w:pPr>
        <w:ind w:firstLineChars="200" w:firstLine="640"/>
        <w:rPr>
          <w:rFonts w:ascii="黑体" w:eastAsia="黑体" w:hAnsi="黑体" w:hint="eastAsia"/>
          <w:sz w:val="32"/>
          <w:szCs w:val="32"/>
        </w:rPr>
      </w:pPr>
      <w:r w:rsidRPr="00AF3254">
        <w:rPr>
          <w:rFonts w:ascii="黑体" w:eastAsia="黑体" w:hAnsi="黑体" w:hint="eastAsia"/>
          <w:sz w:val="32"/>
          <w:szCs w:val="32"/>
        </w:rPr>
        <w:t>二、征文时间</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2018年6月4日至7月3日</w:t>
      </w:r>
    </w:p>
    <w:p w:rsidR="007D7D40" w:rsidRPr="00AF3254" w:rsidRDefault="007D7D40" w:rsidP="00252AE1">
      <w:pPr>
        <w:ind w:firstLineChars="200" w:firstLine="640"/>
        <w:rPr>
          <w:rFonts w:ascii="黑体" w:eastAsia="黑体" w:hAnsi="黑体" w:hint="eastAsia"/>
          <w:sz w:val="32"/>
          <w:szCs w:val="32"/>
        </w:rPr>
      </w:pPr>
      <w:r w:rsidRPr="00AF3254">
        <w:rPr>
          <w:rFonts w:ascii="黑体" w:eastAsia="黑体" w:hAnsi="黑体" w:hint="eastAsia"/>
          <w:sz w:val="32"/>
          <w:szCs w:val="32"/>
        </w:rPr>
        <w:t>三、征文要求</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1.结合习近平新时代中国特色社会主义思想和党的十九大精神，围绕“清新中国梦”主题，联系工作学习实际和自己的亲身经历、切身感受，谈学习贯彻的体会，谈解决问题、推进工作的实际举措。</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2.文章</w:t>
      </w:r>
      <w:proofErr w:type="gramStart"/>
      <w:r w:rsidRPr="00252AE1">
        <w:rPr>
          <w:rFonts w:ascii="仿宋_GB2312" w:eastAsia="仿宋_GB2312" w:hint="eastAsia"/>
          <w:sz w:val="32"/>
          <w:szCs w:val="32"/>
        </w:rPr>
        <w:t>要主题</w:t>
      </w:r>
      <w:proofErr w:type="gramEnd"/>
      <w:r w:rsidRPr="00252AE1">
        <w:rPr>
          <w:rFonts w:ascii="仿宋_GB2312" w:eastAsia="仿宋_GB2312" w:hint="eastAsia"/>
          <w:sz w:val="32"/>
          <w:szCs w:val="32"/>
        </w:rPr>
        <w:t>鲜明，结构清晰，说理透彻，紧密联系实际，既有理论思考，又有工作创新。</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3.作品为原创，字数在3000字以内。</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4.题目字体为方正小标宋简体2号，正文一级标题为黑体3号、二级标题为楷体3号、正文内容为仿宋（GB2312）3号，默认页边</w:t>
      </w:r>
      <w:r w:rsidRPr="00252AE1">
        <w:rPr>
          <w:rFonts w:ascii="仿宋_GB2312" w:eastAsia="仿宋_GB2312" w:hint="eastAsia"/>
          <w:sz w:val="32"/>
          <w:szCs w:val="32"/>
        </w:rPr>
        <w:lastRenderedPageBreak/>
        <w:t>距，行间距为固定值28磅。</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5.请在稿件文尾注明作者姓名、单位（部门）、职务、联系电话。</w:t>
      </w:r>
    </w:p>
    <w:p w:rsidR="007D7D40" w:rsidRPr="00AF3254" w:rsidRDefault="007D7D40" w:rsidP="00252AE1">
      <w:pPr>
        <w:ind w:firstLineChars="200" w:firstLine="640"/>
        <w:rPr>
          <w:rFonts w:ascii="黑体" w:eastAsia="黑体" w:hAnsi="黑体" w:hint="eastAsia"/>
          <w:sz w:val="32"/>
          <w:szCs w:val="32"/>
        </w:rPr>
      </w:pPr>
      <w:r w:rsidRPr="00AF3254">
        <w:rPr>
          <w:rFonts w:ascii="黑体" w:eastAsia="黑体" w:hAnsi="黑体" w:hint="eastAsia"/>
          <w:sz w:val="32"/>
          <w:szCs w:val="32"/>
        </w:rPr>
        <w:t>四、其他事项</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请各单位（部门）认真做好组织工作，并于7月3日前将本单位（部门）相关人员的征文电子版统一发送至</w:t>
      </w:r>
      <w:proofErr w:type="gramStart"/>
      <w:r w:rsidRPr="00252AE1">
        <w:rPr>
          <w:rFonts w:ascii="仿宋_GB2312" w:eastAsia="仿宋_GB2312" w:hint="eastAsia"/>
          <w:sz w:val="32"/>
          <w:szCs w:val="32"/>
        </w:rPr>
        <w:t>校纪委邮箱</w:t>
      </w:r>
      <w:proofErr w:type="gramEnd"/>
      <w:r w:rsidRPr="00252AE1">
        <w:rPr>
          <w:rFonts w:ascii="仿宋_GB2312" w:eastAsia="仿宋_GB2312" w:hint="eastAsia"/>
          <w:sz w:val="32"/>
          <w:szCs w:val="32"/>
        </w:rPr>
        <w:t>jjjc@dlou.edu.cn。</w:t>
      </w:r>
      <w:proofErr w:type="gramStart"/>
      <w:r w:rsidRPr="00252AE1">
        <w:rPr>
          <w:rFonts w:ascii="仿宋_GB2312" w:eastAsia="仿宋_GB2312" w:hint="eastAsia"/>
          <w:sz w:val="32"/>
          <w:szCs w:val="32"/>
        </w:rPr>
        <w:t>校纪委</w:t>
      </w:r>
      <w:proofErr w:type="gramEnd"/>
      <w:r w:rsidRPr="00252AE1">
        <w:rPr>
          <w:rFonts w:ascii="仿宋_GB2312" w:eastAsia="仿宋_GB2312" w:hint="eastAsia"/>
          <w:sz w:val="32"/>
          <w:szCs w:val="32"/>
        </w:rPr>
        <w:t>将组织人员进行评选，优秀文章在学校纪委网站予以发布。</w:t>
      </w:r>
    </w:p>
    <w:p w:rsidR="007D7D40" w:rsidRPr="00252AE1" w:rsidRDefault="007D7D40" w:rsidP="00252AE1">
      <w:pPr>
        <w:ind w:firstLineChars="200" w:firstLine="640"/>
        <w:rPr>
          <w:rFonts w:ascii="仿宋_GB2312" w:eastAsia="仿宋_GB2312" w:hint="eastAsia"/>
          <w:sz w:val="32"/>
          <w:szCs w:val="32"/>
        </w:rPr>
      </w:pPr>
      <w:r w:rsidRPr="00252AE1">
        <w:rPr>
          <w:rFonts w:ascii="仿宋_GB2312" w:eastAsia="仿宋_GB2312" w:hint="eastAsia"/>
          <w:sz w:val="32"/>
          <w:szCs w:val="32"/>
        </w:rPr>
        <w:t>联系人：纪</w:t>
      </w:r>
      <w:bookmarkStart w:id="0" w:name="_GoBack"/>
      <w:bookmarkEnd w:id="0"/>
      <w:r w:rsidRPr="00252AE1">
        <w:rPr>
          <w:rFonts w:ascii="仿宋_GB2312" w:eastAsia="仿宋_GB2312" w:hint="eastAsia"/>
          <w:sz w:val="32"/>
          <w:szCs w:val="32"/>
        </w:rPr>
        <w:t>常鲲，联系电话：84762625。</w:t>
      </w:r>
    </w:p>
    <w:p w:rsidR="007D7D40" w:rsidRPr="00252AE1" w:rsidRDefault="007D7D40" w:rsidP="00252AE1">
      <w:pPr>
        <w:rPr>
          <w:rFonts w:ascii="仿宋_GB2312" w:eastAsia="仿宋_GB2312" w:hint="eastAsia"/>
          <w:sz w:val="32"/>
          <w:szCs w:val="32"/>
        </w:rPr>
      </w:pPr>
    </w:p>
    <w:p w:rsidR="007D7D40" w:rsidRPr="00252AE1" w:rsidRDefault="007D7D40" w:rsidP="00252AE1">
      <w:pPr>
        <w:rPr>
          <w:rFonts w:ascii="仿宋_GB2312" w:eastAsia="仿宋_GB2312" w:hint="eastAsia"/>
          <w:sz w:val="32"/>
          <w:szCs w:val="32"/>
        </w:rPr>
      </w:pPr>
      <w:r w:rsidRPr="00252AE1">
        <w:rPr>
          <w:rFonts w:ascii="仿宋_GB2312" w:eastAsia="仿宋_GB2312" w:hint="eastAsia"/>
          <w:sz w:val="32"/>
          <w:szCs w:val="32"/>
        </w:rPr>
        <w:t> </w:t>
      </w:r>
    </w:p>
    <w:p w:rsidR="007D7D40" w:rsidRPr="00252AE1" w:rsidRDefault="007D7D40" w:rsidP="00252AE1">
      <w:pPr>
        <w:jc w:val="right"/>
        <w:rPr>
          <w:rFonts w:ascii="仿宋_GB2312" w:eastAsia="仿宋_GB2312" w:hint="eastAsia"/>
          <w:sz w:val="32"/>
          <w:szCs w:val="32"/>
        </w:rPr>
      </w:pPr>
      <w:r w:rsidRPr="00252AE1">
        <w:rPr>
          <w:rFonts w:ascii="仿宋_GB2312" w:eastAsia="仿宋_GB2312" w:hint="eastAsia"/>
          <w:sz w:val="32"/>
          <w:szCs w:val="32"/>
        </w:rPr>
        <w:t>中共大连海洋大学纪律检查委员会</w:t>
      </w:r>
    </w:p>
    <w:p w:rsidR="007D7D40" w:rsidRPr="00252AE1" w:rsidRDefault="00252AE1" w:rsidP="00252AE1">
      <w:pPr>
        <w:ind w:right="640"/>
        <w:jc w:val="center"/>
        <w:rPr>
          <w:rFonts w:ascii="仿宋_GB2312" w:eastAsia="仿宋_GB2312" w:hint="eastAsia"/>
          <w:sz w:val="32"/>
          <w:szCs w:val="32"/>
        </w:rPr>
      </w:pPr>
      <w:r>
        <w:rPr>
          <w:rFonts w:ascii="仿宋_GB2312" w:eastAsia="仿宋_GB2312" w:hint="eastAsia"/>
          <w:sz w:val="32"/>
          <w:szCs w:val="32"/>
        </w:rPr>
        <w:t xml:space="preserve">                           </w:t>
      </w:r>
      <w:r w:rsidR="009D5367">
        <w:rPr>
          <w:rFonts w:ascii="仿宋_GB2312" w:eastAsia="仿宋_GB2312" w:hint="eastAsia"/>
          <w:sz w:val="32"/>
          <w:szCs w:val="32"/>
        </w:rPr>
        <w:t xml:space="preserve"> </w:t>
      </w:r>
      <w:r>
        <w:rPr>
          <w:rFonts w:ascii="仿宋_GB2312" w:eastAsia="仿宋_GB2312" w:hint="eastAsia"/>
          <w:sz w:val="32"/>
          <w:szCs w:val="32"/>
        </w:rPr>
        <w:t xml:space="preserve">  </w:t>
      </w:r>
      <w:r w:rsidR="007D7D40" w:rsidRPr="00252AE1">
        <w:rPr>
          <w:rFonts w:ascii="仿宋_GB2312" w:eastAsia="仿宋_GB2312" w:hint="eastAsia"/>
          <w:sz w:val="32"/>
          <w:szCs w:val="32"/>
        </w:rPr>
        <w:t>2018年6月4日</w:t>
      </w:r>
    </w:p>
    <w:p w:rsidR="00047CE3" w:rsidRPr="00252AE1" w:rsidRDefault="00047CE3" w:rsidP="00252AE1">
      <w:pPr>
        <w:rPr>
          <w:rFonts w:ascii="仿宋_GB2312" w:eastAsia="仿宋_GB2312" w:hint="eastAsia"/>
          <w:sz w:val="32"/>
          <w:szCs w:val="32"/>
        </w:rPr>
      </w:pPr>
    </w:p>
    <w:sectPr w:rsidR="00047CE3" w:rsidRPr="00252AE1" w:rsidSect="00252AE1">
      <w:pgSz w:w="11906" w:h="16838"/>
      <w:pgMar w:top="1418" w:right="1418" w:bottom="1418"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40"/>
    <w:rsid w:val="00047CE3"/>
    <w:rsid w:val="00252AE1"/>
    <w:rsid w:val="0071790C"/>
    <w:rsid w:val="007D7D40"/>
    <w:rsid w:val="009D5367"/>
    <w:rsid w:val="00AF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790C"/>
    <w:rPr>
      <w:sz w:val="18"/>
      <w:szCs w:val="18"/>
    </w:rPr>
  </w:style>
  <w:style w:type="character" w:customStyle="1" w:styleId="Char">
    <w:name w:val="批注框文本 Char"/>
    <w:basedOn w:val="a0"/>
    <w:link w:val="a3"/>
    <w:uiPriority w:val="99"/>
    <w:semiHidden/>
    <w:rsid w:val="007179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790C"/>
    <w:rPr>
      <w:sz w:val="18"/>
      <w:szCs w:val="18"/>
    </w:rPr>
  </w:style>
  <w:style w:type="character" w:customStyle="1" w:styleId="Char">
    <w:name w:val="批注框文本 Char"/>
    <w:basedOn w:val="a0"/>
    <w:link w:val="a3"/>
    <w:uiPriority w:val="99"/>
    <w:semiHidden/>
    <w:rsid w:val="007179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11823">
      <w:bodyDiv w:val="1"/>
      <w:marLeft w:val="0"/>
      <w:marRight w:val="0"/>
      <w:marTop w:val="0"/>
      <w:marBottom w:val="0"/>
      <w:divBdr>
        <w:top w:val="none" w:sz="0" w:space="0" w:color="auto"/>
        <w:left w:val="none" w:sz="0" w:space="0" w:color="auto"/>
        <w:bottom w:val="none" w:sz="0" w:space="0" w:color="auto"/>
        <w:right w:val="none" w:sz="0" w:space="0" w:color="auto"/>
      </w:divBdr>
      <w:divsChild>
        <w:div w:id="1811434789">
          <w:marLeft w:val="0"/>
          <w:marRight w:val="0"/>
          <w:marTop w:val="0"/>
          <w:marBottom w:val="0"/>
          <w:divBdr>
            <w:top w:val="none" w:sz="0" w:space="0" w:color="auto"/>
            <w:left w:val="none" w:sz="0" w:space="0" w:color="auto"/>
            <w:bottom w:val="none" w:sz="0" w:space="0" w:color="auto"/>
            <w:right w:val="none" w:sz="0" w:space="0" w:color="auto"/>
          </w:divBdr>
          <w:divsChild>
            <w:div w:id="165828944">
              <w:marLeft w:val="0"/>
              <w:marRight w:val="0"/>
              <w:marTop w:val="0"/>
              <w:marBottom w:val="0"/>
              <w:divBdr>
                <w:top w:val="none" w:sz="0" w:space="0" w:color="auto"/>
                <w:left w:val="none" w:sz="0" w:space="0" w:color="auto"/>
                <w:bottom w:val="none" w:sz="0" w:space="0" w:color="auto"/>
                <w:right w:val="none" w:sz="0" w:space="0" w:color="auto"/>
              </w:divBdr>
              <w:divsChild>
                <w:div w:id="1249921042">
                  <w:marLeft w:val="0"/>
                  <w:marRight w:val="0"/>
                  <w:marTop w:val="0"/>
                  <w:marBottom w:val="0"/>
                  <w:divBdr>
                    <w:top w:val="none" w:sz="0" w:space="0" w:color="auto"/>
                    <w:left w:val="none" w:sz="0" w:space="0" w:color="auto"/>
                    <w:bottom w:val="none" w:sz="0" w:space="0" w:color="auto"/>
                    <w:right w:val="none" w:sz="0" w:space="0" w:color="auto"/>
                  </w:divBdr>
                  <w:divsChild>
                    <w:div w:id="2035185170">
                      <w:marLeft w:val="4095"/>
                      <w:marRight w:val="600"/>
                      <w:marTop w:val="300"/>
                      <w:marBottom w:val="0"/>
                      <w:divBdr>
                        <w:top w:val="none" w:sz="0" w:space="0" w:color="auto"/>
                        <w:left w:val="none" w:sz="0" w:space="0" w:color="auto"/>
                        <w:bottom w:val="none" w:sz="0" w:space="0" w:color="auto"/>
                        <w:right w:val="none" w:sz="0" w:space="0" w:color="auto"/>
                      </w:divBdr>
                      <w:divsChild>
                        <w:div w:id="814105911">
                          <w:marLeft w:val="300"/>
                          <w:marRight w:val="300"/>
                          <w:marTop w:val="0"/>
                          <w:marBottom w:val="0"/>
                          <w:divBdr>
                            <w:top w:val="none" w:sz="0" w:space="0" w:color="auto"/>
                            <w:left w:val="none" w:sz="0" w:space="0" w:color="auto"/>
                            <w:bottom w:val="none" w:sz="0" w:space="0" w:color="auto"/>
                            <w:right w:val="none" w:sz="0" w:space="0" w:color="auto"/>
                          </w:divBdr>
                          <w:divsChild>
                            <w:div w:id="899561023">
                              <w:marLeft w:val="0"/>
                              <w:marRight w:val="0"/>
                              <w:marTop w:val="0"/>
                              <w:marBottom w:val="0"/>
                              <w:divBdr>
                                <w:top w:val="none" w:sz="0" w:space="0" w:color="auto"/>
                                <w:left w:val="none" w:sz="0" w:space="0" w:color="auto"/>
                                <w:bottom w:val="none" w:sz="0" w:space="0" w:color="auto"/>
                                <w:right w:val="none" w:sz="0" w:space="0" w:color="auto"/>
                              </w:divBdr>
                              <w:divsChild>
                                <w:div w:id="19931710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Words>
  <Characters>565</Characters>
  <Application>Microsoft Office Word</Application>
  <DocSecurity>0</DocSecurity>
  <Lines>4</Lines>
  <Paragraphs>1</Paragraphs>
  <ScaleCrop>false</ScaleCrop>
  <Company>Sky123.Org</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6</cp:revision>
  <cp:lastPrinted>2018-06-04T07:24:00Z</cp:lastPrinted>
  <dcterms:created xsi:type="dcterms:W3CDTF">2018-06-04T07:23:00Z</dcterms:created>
  <dcterms:modified xsi:type="dcterms:W3CDTF">2018-06-05T02:56:00Z</dcterms:modified>
</cp:coreProperties>
</file>